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BA4" w:rsidRPr="00490BA4" w:rsidRDefault="00490BA4" w:rsidP="00490B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90BA4" w:rsidRPr="00490BA4" w:rsidRDefault="00490BA4" w:rsidP="00490B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«Средняя общеобразовательная школа №7 г. Лениногорска» </w:t>
      </w:r>
    </w:p>
    <w:p w:rsidR="00490BA4" w:rsidRPr="00490BA4" w:rsidRDefault="00490BA4" w:rsidP="00490B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«Лениногорский муниципальный район» Республики Татарстан</w:t>
      </w: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Monotype Corsiva" w:eastAsia="Calibri" w:hAnsi="Monotype Corsiva" w:cs="Times New Roman"/>
          <w:b/>
          <w:sz w:val="72"/>
          <w:szCs w:val="72"/>
        </w:rPr>
        <w:t>Мастер-класс</w:t>
      </w: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B60DF4" w:rsidRDefault="00490BA4" w:rsidP="00490B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48"/>
          <w:szCs w:val="48"/>
          <w:lang w:eastAsia="ru-RU"/>
        </w:rPr>
      </w:pPr>
      <w:r w:rsidRPr="00490BA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="00B60DF4" w:rsidRPr="00B60DF4">
        <w:rPr>
          <w:rFonts w:ascii="Arial" w:eastAsia="Times New Roman" w:hAnsi="Arial" w:cs="Arial"/>
          <w:b/>
          <w:bCs/>
          <w:sz w:val="48"/>
          <w:szCs w:val="48"/>
          <w:lang w:eastAsia="ru-RU"/>
        </w:rPr>
        <w:t>Интеграция учебных предметов с шахматами как способ развития логического мышления</w:t>
      </w: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Учитель начальных классов</w:t>
      </w:r>
    </w:p>
    <w:p w:rsidR="00490BA4" w:rsidRPr="00490BA4" w:rsidRDefault="00490BA4" w:rsidP="00490BA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высшей квалификационной категории</w:t>
      </w:r>
    </w:p>
    <w:p w:rsidR="00490BA4" w:rsidRPr="00490BA4" w:rsidRDefault="00490BA4" w:rsidP="00490BA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Хуббатуллина Кадрия Рифовна</w:t>
      </w: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743782" w:rsidP="00490B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</w:t>
      </w:r>
      <w:r w:rsidR="00490BA4" w:rsidRPr="00490BA4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0DF4" w:rsidRDefault="00B60DF4" w:rsidP="00490BA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0BA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Ознакомить и научить коллег приемам интеграции шахмат с учебными предметами на основе метода моделирования.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0BA4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- познакомить с опытом работы по интеграции шахмат с учебными предметами в 1 классе;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- научить приемам моделирования шахмат </w:t>
      </w:r>
      <w:proofErr w:type="spellStart"/>
      <w:r w:rsidRPr="00490BA4">
        <w:rPr>
          <w:rFonts w:ascii="Times New Roman" w:eastAsia="Calibri" w:hAnsi="Times New Roman" w:cs="Times New Roman"/>
          <w:sz w:val="28"/>
          <w:szCs w:val="28"/>
        </w:rPr>
        <w:t>танграм</w:t>
      </w:r>
      <w:proofErr w:type="spellEnd"/>
      <w:r w:rsidRPr="00490BA4">
        <w:rPr>
          <w:rFonts w:ascii="Times New Roman" w:eastAsia="Calibri" w:hAnsi="Times New Roman" w:cs="Times New Roman"/>
          <w:sz w:val="28"/>
          <w:szCs w:val="28"/>
        </w:rPr>
        <w:t>, объемное моделирование из бумаги, компьютерное моделирование, знаково-символическое моделирование ходов шахматных фигур.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0BA4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- образцы шахматных фигур </w:t>
      </w:r>
      <w:proofErr w:type="spellStart"/>
      <w:r w:rsidRPr="00490BA4">
        <w:rPr>
          <w:rFonts w:ascii="Times New Roman" w:eastAsia="Calibri" w:hAnsi="Times New Roman" w:cs="Times New Roman"/>
          <w:sz w:val="28"/>
          <w:szCs w:val="28"/>
        </w:rPr>
        <w:t>танграм</w:t>
      </w:r>
      <w:proofErr w:type="spellEnd"/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, наборы геометрических фигур </w:t>
      </w:r>
      <w:proofErr w:type="spellStart"/>
      <w:r w:rsidRPr="00490BA4">
        <w:rPr>
          <w:rFonts w:ascii="Times New Roman" w:eastAsia="Calibri" w:hAnsi="Times New Roman" w:cs="Times New Roman"/>
          <w:sz w:val="28"/>
          <w:szCs w:val="28"/>
        </w:rPr>
        <w:t>танграм</w:t>
      </w:r>
      <w:proofErr w:type="spellEnd"/>
      <w:r w:rsidRPr="00490BA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- шаблоны объемной модели шахматных фигур, модели шахматных досок, изготовленных детьми, канцтовары;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- ученические </w:t>
      </w:r>
      <w:proofErr w:type="spellStart"/>
      <w:r w:rsidRPr="00490BA4">
        <w:rPr>
          <w:rFonts w:ascii="Times New Roman" w:eastAsia="Calibri" w:hAnsi="Times New Roman" w:cs="Times New Roman"/>
          <w:sz w:val="28"/>
          <w:szCs w:val="28"/>
        </w:rPr>
        <w:t>нэтбуки</w:t>
      </w:r>
      <w:proofErr w:type="spellEnd"/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с установленной программой игры «Пазлы»;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- компьютер.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b/>
          <w:sz w:val="28"/>
          <w:szCs w:val="28"/>
        </w:rPr>
        <w:t>Целевая аудитория: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учителя начальных классов.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Default="00490BA4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975FD" w:rsidRPr="00490BA4" w:rsidRDefault="005975FD" w:rsidP="00490BA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44C" w:rsidRDefault="0042044C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0DF4" w:rsidRDefault="00B60DF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0BA4">
        <w:rPr>
          <w:rFonts w:ascii="Times New Roman" w:eastAsia="Calibri" w:hAnsi="Times New Roman" w:cs="Times New Roman"/>
          <w:b/>
          <w:sz w:val="28"/>
          <w:szCs w:val="28"/>
        </w:rPr>
        <w:t>Ход мастер-класса: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   Добрый день, уважаемые коллеги. Я рада вас приветствовать на своем мастер классе.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90BA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На листах запишите первые буквы вашего имени, отчества, фамилии. Из слов, начинающихся на выписанные буквы, составьте пожелание участникам конкурса.   </w:t>
      </w:r>
      <w:proofErr w:type="gramStart"/>
      <w:r w:rsidRPr="00490BA4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490BA4">
        <w:rPr>
          <w:rFonts w:ascii="Times New Roman" w:eastAsia="Times New Roman" w:hAnsi="Times New Roman" w:cs="Times New Roman"/>
          <w:sz w:val="28"/>
          <w:szCs w:val="28"/>
        </w:rPr>
        <w:t>: ХКР – хорошей коллективной работы…</w:t>
      </w:r>
    </w:p>
    <w:p w:rsidR="00490BA4" w:rsidRPr="00490BA4" w:rsidRDefault="00490BA4" w:rsidP="002C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Зачитайте пожелания. </w:t>
      </w:r>
      <w:r w:rsidRPr="00490BA4">
        <w:rPr>
          <w:rFonts w:ascii="Times New Roman" w:eastAsia="Calibri" w:hAnsi="Times New Roman" w:cs="Times New Roman"/>
          <w:sz w:val="28"/>
          <w:szCs w:val="28"/>
        </w:rPr>
        <w:t>Ваши пожелания полны оптимизма, добра. Спасибо.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B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Посмотрите на экран. Какая связь между изображениями? </w:t>
      </w:r>
      <w:r w:rsidRPr="00490BA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(Слайд 1)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0BA4">
        <w:rPr>
          <w:rFonts w:ascii="Times New Roman" w:eastAsia="Calibri" w:hAnsi="Times New Roman" w:cs="Times New Roman"/>
          <w:color w:val="000000"/>
          <w:sz w:val="28"/>
          <w:szCs w:val="28"/>
        </w:rPr>
        <w:t>Да, верно, это различные способы интеграции шахмат с учебными предметами.</w:t>
      </w:r>
    </w:p>
    <w:p w:rsidR="00490BA4" w:rsidRPr="00490BA4" w:rsidRDefault="00490BA4" w:rsidP="002C42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90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Шестой чемпион мира М. М. Ботвинник дал</w:t>
      </w:r>
      <w:r w:rsidRPr="00490B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90BA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шахматам</w:t>
      </w:r>
      <w:r w:rsidRPr="00490BA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90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определение: «Шахматы - логическая задача с большим количеством возможностей. Таких задач человеку приходиться решать не мало. Экономика, суд, военное дело, всевозможные задачи управления в какой-то мере аналогичны шахматам, потому что все это – логические задачи». Прислушайтесь, логическая задача… Ежедневно на уроках дети с трудом решают математические и языковые задачи, путаются в схемах, не различают модели звуков и слов, затруднен переход от живого к абстракции.  Много проблем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0BA4" w:rsidRPr="00490BA4" w:rsidRDefault="00490BA4" w:rsidP="002C4280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5975FD">
        <w:rPr>
          <w:rFonts w:ascii="Times New Roman" w:eastAsia="Calibri" w:hAnsi="Times New Roman" w:cs="Times New Roman"/>
          <w:sz w:val="28"/>
          <w:szCs w:val="28"/>
        </w:rPr>
        <w:t>Мне помог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инновационный проект «Шахматы в начальной школе»</w:t>
      </w:r>
      <w:r w:rsidR="0071301B">
        <w:rPr>
          <w:rFonts w:ascii="Times New Roman" w:eastAsia="Calibri" w:hAnsi="Times New Roman" w:cs="Times New Roman"/>
          <w:sz w:val="28"/>
          <w:szCs w:val="28"/>
        </w:rPr>
        <w:t>.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D6EB0">
        <w:rPr>
          <w:rFonts w:ascii="Times New Roman" w:eastAsia="Calibri" w:hAnsi="Times New Roman" w:cs="Times New Roman"/>
          <w:sz w:val="28"/>
          <w:szCs w:val="28"/>
        </w:rPr>
        <w:t>К</w:t>
      </w:r>
      <w:r w:rsidRPr="00490BA4">
        <w:rPr>
          <w:rFonts w:ascii="Times New Roman" w:eastAsia="Calibri" w:hAnsi="Times New Roman" w:cs="Times New Roman"/>
          <w:sz w:val="28"/>
          <w:szCs w:val="28"/>
        </w:rPr>
        <w:t>ак сделать процесс интеграции для реб</w:t>
      </w:r>
      <w:r w:rsidR="003B008D">
        <w:rPr>
          <w:rFonts w:ascii="Times New Roman" w:eastAsia="Calibri" w:hAnsi="Times New Roman" w:cs="Times New Roman"/>
          <w:sz w:val="28"/>
          <w:szCs w:val="28"/>
        </w:rPr>
        <w:t>ёнка интересным, деятельностным?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0BA4" w:rsidRDefault="003B008D" w:rsidP="002C42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90BA4" w:rsidRPr="0049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Используя много разных приемов, я заметила, что, если уроки математики, русского языка, технологии и </w:t>
      </w:r>
      <w:proofErr w:type="spellStart"/>
      <w:r w:rsidR="00490BA4" w:rsidRPr="00490BA4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="00490BA4" w:rsidRPr="00490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изучать   шахматы, то и шахматы способствуют развитию наших детей. И тема моего мастер класса </w:t>
      </w:r>
      <w:r w:rsidR="00B60DF4" w:rsidRPr="00B60DF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Интеграция учебных предметов с шахматами как способ развития логического мышления</w:t>
      </w:r>
      <w:r w:rsidR="00B60DF4" w:rsidRPr="00B60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0BA4" w:rsidRPr="00490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3)</w:t>
      </w:r>
      <w:r w:rsidR="0071301B" w:rsidRPr="00713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01B" w:rsidRPr="00490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эффективным оказался метод моделирования, с которым сегодня вас познакомлю.</w:t>
      </w:r>
    </w:p>
    <w:p w:rsidR="00995635" w:rsidRPr="00490BA4" w:rsidRDefault="00490BA4" w:rsidP="0099563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             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63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Что такое модель? (вопрос коллегам) Модель – это образец, заменяющий настоящий объект или процесс. 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         Учебная модель – это особая форма наглядности, которая позволяет представить более наглядно те свойства изучаемого явления, которые нас интересуют. Решающим же преимуществом модели является наличие объёма, массы, фактуры, рисунка и цвета. </w:t>
      </w:r>
    </w:p>
    <w:p w:rsidR="005975FD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490BA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и</w:t>
      </w:r>
      <w:r w:rsidR="0071301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нтеграции шахмат мы рассмотрим </w:t>
      </w:r>
      <w:r w:rsidRPr="00490BA4">
        <w:rPr>
          <w:rFonts w:ascii="Times New Roman" w:eastAsia="Calibri" w:hAnsi="Times New Roman" w:cs="Times New Roman"/>
          <w:sz w:val="28"/>
          <w:szCs w:val="28"/>
        </w:rPr>
        <w:t>Моделирование как учебное действие, средство обучения</w:t>
      </w:r>
      <w:r w:rsidRPr="00490BA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Pr="00490BA4">
        <w:rPr>
          <w:rFonts w:ascii="Times New Roman" w:eastAsia="Calibri" w:hAnsi="Times New Roman" w:cs="Times New Roman"/>
          <w:sz w:val="28"/>
          <w:szCs w:val="28"/>
        </w:rPr>
        <w:t>апробируем 4 способа моделирования шахматных фигур</w:t>
      </w:r>
      <w:r w:rsidR="00B60DF4">
        <w:rPr>
          <w:rFonts w:ascii="Times New Roman" w:eastAsia="Calibri" w:hAnsi="Times New Roman" w:cs="Times New Roman"/>
          <w:sz w:val="28"/>
          <w:szCs w:val="28"/>
        </w:rPr>
        <w:t>.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975FD" w:rsidRDefault="0071301B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Итак,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танграм</w:t>
      </w:r>
      <w:proofErr w:type="spellEnd"/>
      <w:r w:rsidR="005975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C2D0E" w:rsidRDefault="00FE2CEF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EC2D0E" w:rsidRDefault="00EC2D0E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………………………………………………………..</w:t>
      </w:r>
    </w:p>
    <w:p w:rsidR="00490BA4" w:rsidRPr="00490BA4" w:rsidRDefault="00FE2CEF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1301B">
        <w:rPr>
          <w:rFonts w:ascii="Times New Roman" w:eastAsia="Calibri" w:hAnsi="Times New Roman" w:cs="Times New Roman"/>
          <w:sz w:val="28"/>
          <w:szCs w:val="28"/>
        </w:rPr>
        <w:t xml:space="preserve">-С каким предметом вы свяжете </w:t>
      </w:r>
      <w:proofErr w:type="spellStart"/>
      <w:r w:rsidR="0071301B">
        <w:rPr>
          <w:rFonts w:ascii="Times New Roman" w:eastAsia="Calibri" w:hAnsi="Times New Roman" w:cs="Times New Roman"/>
          <w:sz w:val="28"/>
          <w:szCs w:val="28"/>
        </w:rPr>
        <w:t>танграм</w:t>
      </w:r>
      <w:proofErr w:type="spellEnd"/>
      <w:r w:rsidR="0071301B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="005975FD">
        <w:rPr>
          <w:rFonts w:ascii="Times New Roman" w:eastAsia="Calibri" w:hAnsi="Times New Roman" w:cs="Times New Roman"/>
          <w:sz w:val="28"/>
          <w:szCs w:val="28"/>
        </w:rPr>
        <w:t xml:space="preserve">После знакомства с шахматной фигурой и </w:t>
      </w:r>
      <w:r w:rsidR="005975FD" w:rsidRPr="008A1C35">
        <w:rPr>
          <w:rFonts w:ascii="Times New Roman" w:eastAsia="Calibri" w:hAnsi="Times New Roman" w:cs="Times New Roman"/>
          <w:i/>
          <w:sz w:val="28"/>
          <w:szCs w:val="28"/>
        </w:rPr>
        <w:t>ее передвижением</w:t>
      </w:r>
      <w:r w:rsidR="005975FD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5975FD" w:rsidRPr="00490BA4">
        <w:rPr>
          <w:rFonts w:ascii="Times New Roman" w:eastAsia="Calibri" w:hAnsi="Times New Roman" w:cs="Times New Roman"/>
          <w:sz w:val="28"/>
          <w:szCs w:val="28"/>
        </w:rPr>
        <w:t>ети закрепляют, собирая эту фигуру элементами головоломки.</w:t>
      </w:r>
      <w:r w:rsidR="005975FD">
        <w:rPr>
          <w:rFonts w:ascii="Times New Roman" w:eastAsia="Calibri" w:hAnsi="Times New Roman" w:cs="Times New Roman"/>
          <w:sz w:val="28"/>
          <w:szCs w:val="28"/>
        </w:rPr>
        <w:t xml:space="preserve"> Попробуем. У вас </w:t>
      </w:r>
      <w:r w:rsidR="008A1C35">
        <w:rPr>
          <w:rFonts w:ascii="Times New Roman" w:eastAsia="Calibri" w:hAnsi="Times New Roman" w:cs="Times New Roman"/>
          <w:sz w:val="28"/>
          <w:szCs w:val="28"/>
        </w:rPr>
        <w:t>н</w:t>
      </w:r>
      <w:r w:rsidR="005975FD">
        <w:rPr>
          <w:rFonts w:ascii="Times New Roman" w:eastAsia="Calibri" w:hAnsi="Times New Roman" w:cs="Times New Roman"/>
          <w:sz w:val="28"/>
          <w:szCs w:val="28"/>
        </w:rPr>
        <w:t xml:space="preserve">а столах </w:t>
      </w:r>
      <w:r w:rsidR="008A1C35">
        <w:rPr>
          <w:rFonts w:ascii="Times New Roman" w:eastAsia="Calibri" w:hAnsi="Times New Roman" w:cs="Times New Roman"/>
          <w:sz w:val="28"/>
          <w:szCs w:val="28"/>
        </w:rPr>
        <w:t xml:space="preserve">в розовых конвертах разрезная головоломка. </w:t>
      </w:r>
      <w:r w:rsidR="0071301B">
        <w:rPr>
          <w:rFonts w:ascii="Times New Roman" w:eastAsia="Calibri" w:hAnsi="Times New Roman" w:cs="Times New Roman"/>
          <w:sz w:val="28"/>
          <w:szCs w:val="28"/>
        </w:rPr>
        <w:t xml:space="preserve">Возьмите ее и смоделируйте одну из шахматных фигур. </w:t>
      </w:r>
    </w:p>
    <w:p w:rsidR="00490BA4" w:rsidRPr="00490BA4" w:rsidRDefault="00490BA4" w:rsidP="008A1C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Несмотря на кажущуюся простоту, </w:t>
      </w:r>
      <w:proofErr w:type="spellStart"/>
      <w:r w:rsidRPr="00490BA4">
        <w:rPr>
          <w:rFonts w:ascii="Times New Roman" w:eastAsia="Calibri" w:hAnsi="Times New Roman" w:cs="Times New Roman"/>
          <w:sz w:val="28"/>
          <w:szCs w:val="28"/>
        </w:rPr>
        <w:t>танграм</w:t>
      </w:r>
      <w:proofErr w:type="spellEnd"/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- отличное развивающее пособие. Его называют разрезной головоломкой или геометрическим конструктором. </w:t>
      </w:r>
      <w:r w:rsidR="008A1C35" w:rsidRPr="008A1C35">
        <w:rPr>
          <w:rFonts w:ascii="Times New Roman" w:eastAsia="Calibri" w:hAnsi="Times New Roman" w:cs="Times New Roman"/>
          <w:sz w:val="28"/>
          <w:szCs w:val="28"/>
        </w:rPr>
        <w:t>Если в 1 классе ребята собирают фигуры по контурам, то во 2 и 3 – контуры скрываются.</w:t>
      </w:r>
    </w:p>
    <w:p w:rsidR="00490BA4" w:rsidRPr="00490BA4" w:rsidRDefault="008A6C28" w:rsidP="002C428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FE3887">
        <w:rPr>
          <w:rFonts w:ascii="Times New Roman" w:eastAsia="Calibri" w:hAnsi="Times New Roman" w:cs="Times New Roman"/>
          <w:i/>
          <w:sz w:val="28"/>
          <w:szCs w:val="28"/>
        </w:rPr>
        <w:t xml:space="preserve">Что </w:t>
      </w:r>
      <w:r w:rsidR="00490BA4" w:rsidRPr="00490BA4">
        <w:rPr>
          <w:rFonts w:ascii="Times New Roman" w:eastAsia="Calibri" w:hAnsi="Times New Roman" w:cs="Times New Roman"/>
          <w:i/>
          <w:sz w:val="28"/>
          <w:szCs w:val="28"/>
        </w:rPr>
        <w:t>развивает</w:t>
      </w:r>
      <w:r w:rsidR="00FE3887" w:rsidRPr="00FE388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FE3887" w:rsidRPr="00490BA4">
        <w:rPr>
          <w:rFonts w:ascii="Times New Roman" w:eastAsia="Calibri" w:hAnsi="Times New Roman" w:cs="Times New Roman"/>
          <w:i/>
          <w:sz w:val="28"/>
          <w:szCs w:val="28"/>
        </w:rPr>
        <w:t>Танграм</w:t>
      </w:r>
      <w:proofErr w:type="spellEnd"/>
      <w:r w:rsidR="00FE3887">
        <w:rPr>
          <w:rFonts w:ascii="Times New Roman" w:eastAsia="Calibri" w:hAnsi="Times New Roman" w:cs="Times New Roman"/>
          <w:i/>
          <w:sz w:val="28"/>
          <w:szCs w:val="28"/>
        </w:rPr>
        <w:t>?</w:t>
      </w:r>
    </w:p>
    <w:p w:rsidR="00490BA4" w:rsidRPr="00490BA4" w:rsidRDefault="00490BA4" w:rsidP="002C42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 xml:space="preserve">усидчивость (как и любая другая головоломка, </w:t>
      </w:r>
      <w:proofErr w:type="spellStart"/>
      <w:r w:rsidRPr="00490BA4">
        <w:rPr>
          <w:rFonts w:ascii="Times New Roman" w:eastAsia="Calibri" w:hAnsi="Times New Roman" w:cs="Times New Roman"/>
          <w:i/>
          <w:sz w:val="28"/>
          <w:szCs w:val="28"/>
        </w:rPr>
        <w:t>танграм</w:t>
      </w:r>
      <w:proofErr w:type="spellEnd"/>
      <w:r w:rsidRPr="00490BA4">
        <w:rPr>
          <w:rFonts w:ascii="Times New Roman" w:eastAsia="Calibri" w:hAnsi="Times New Roman" w:cs="Times New Roman"/>
          <w:i/>
          <w:sz w:val="28"/>
          <w:szCs w:val="28"/>
        </w:rPr>
        <w:t xml:space="preserve"> требует времени);</w:t>
      </w:r>
    </w:p>
    <w:p w:rsidR="00490BA4" w:rsidRPr="00490BA4" w:rsidRDefault="00490BA4" w:rsidP="002C42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внимание, умение концентрироваться на деталях;</w:t>
      </w:r>
    </w:p>
    <w:p w:rsidR="00490BA4" w:rsidRPr="00490BA4" w:rsidRDefault="00490BA4" w:rsidP="002C42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воображение – ребенок представляет себе конечный результат и способы его достижения;</w:t>
      </w:r>
    </w:p>
    <w:p w:rsidR="00490BA4" w:rsidRPr="00490BA4" w:rsidRDefault="00490BA4" w:rsidP="002C42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логическое мышление, поскольку ребенок создает из частей целое, анализирует варианты;</w:t>
      </w:r>
    </w:p>
    <w:p w:rsidR="00490BA4" w:rsidRPr="00490BA4" w:rsidRDefault="00490BA4" w:rsidP="002C42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умение действовать по правилам.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Все эти качества и навыки являются важными не только для обучения, но и для жизни в целом. </w:t>
      </w:r>
      <w:r w:rsidRPr="00490BA4">
        <w:rPr>
          <w:rFonts w:ascii="Times New Roman" w:eastAsia="Calibri" w:hAnsi="Times New Roman" w:cs="Times New Roman"/>
          <w:b/>
          <w:sz w:val="28"/>
          <w:szCs w:val="28"/>
        </w:rPr>
        <w:t>(Слайд 6).</w:t>
      </w:r>
    </w:p>
    <w:p w:rsidR="00490BA4" w:rsidRDefault="00EC2D0E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………………………………………………</w:t>
      </w:r>
    </w:p>
    <w:p w:rsidR="008A6C28" w:rsidRDefault="00995635" w:rsidP="00EC2D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8A1C35" w:rsidRPr="00490BA4">
        <w:rPr>
          <w:rFonts w:ascii="Times New Roman" w:eastAsia="Calibri" w:hAnsi="Times New Roman" w:cs="Times New Roman"/>
          <w:sz w:val="28"/>
          <w:szCs w:val="28"/>
        </w:rPr>
        <w:t xml:space="preserve">Не каждый класс может закупить демонстрационные модели шахмат. А вот изготовить комплекты своими руками нам под силу. </w:t>
      </w:r>
      <w:r w:rsidR="00FE3887">
        <w:rPr>
          <w:rFonts w:ascii="Times New Roman" w:eastAsia="Calibri" w:hAnsi="Times New Roman" w:cs="Times New Roman"/>
          <w:sz w:val="28"/>
          <w:szCs w:val="28"/>
        </w:rPr>
        <w:t xml:space="preserve"> Урок технологии превратится в шахматную мастерскую.</w:t>
      </w:r>
      <w:r w:rsidR="0071301B" w:rsidRPr="0071301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1301B">
        <w:rPr>
          <w:rFonts w:ascii="Times New Roman" w:eastAsia="Calibri" w:hAnsi="Times New Roman" w:cs="Times New Roman"/>
          <w:b/>
          <w:sz w:val="28"/>
          <w:szCs w:val="28"/>
        </w:rPr>
        <w:t xml:space="preserve">Это следующий вид </w:t>
      </w:r>
      <w:r w:rsidR="0071301B" w:rsidRPr="00490BA4">
        <w:rPr>
          <w:rFonts w:ascii="Times New Roman" w:eastAsia="Calibri" w:hAnsi="Times New Roman" w:cs="Times New Roman"/>
          <w:b/>
          <w:sz w:val="28"/>
          <w:szCs w:val="28"/>
        </w:rPr>
        <w:t>моделирования</w:t>
      </w:r>
      <w:r w:rsidR="0071301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7130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301B" w:rsidRPr="00490BA4">
        <w:rPr>
          <w:rFonts w:ascii="Times New Roman" w:eastAsia="Calibri" w:hAnsi="Times New Roman" w:cs="Times New Roman"/>
          <w:sz w:val="28"/>
          <w:szCs w:val="28"/>
        </w:rPr>
        <w:t xml:space="preserve">объемная поделка из бумаги </w:t>
      </w:r>
      <w:r w:rsidR="0071301B">
        <w:rPr>
          <w:rFonts w:ascii="Times New Roman" w:eastAsia="Calibri" w:hAnsi="Times New Roman" w:cs="Times New Roman"/>
          <w:sz w:val="28"/>
          <w:szCs w:val="28"/>
        </w:rPr>
        <w:t>ил</w:t>
      </w:r>
      <w:r w:rsidR="0071301B" w:rsidRPr="00490BA4">
        <w:rPr>
          <w:rFonts w:ascii="Times New Roman" w:eastAsia="Calibri" w:hAnsi="Times New Roman" w:cs="Times New Roman"/>
          <w:sz w:val="28"/>
          <w:szCs w:val="28"/>
        </w:rPr>
        <w:t>и пластилина</w:t>
      </w:r>
      <w:r w:rsidR="0071301B" w:rsidRPr="00490BA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71301B" w:rsidRPr="008A1C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6C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0BA4" w:rsidRDefault="008A1C35" w:rsidP="008A1C35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Перед вами ш</w:t>
      </w:r>
      <w:r w:rsidR="00FE3887">
        <w:rPr>
          <w:rFonts w:ascii="Times New Roman" w:eastAsia="Calibri" w:hAnsi="Times New Roman" w:cs="Times New Roman"/>
          <w:sz w:val="28"/>
          <w:szCs w:val="28"/>
        </w:rPr>
        <w:t xml:space="preserve">аблоны для вырезания и образец. Изготовьте модель коня. </w:t>
      </w:r>
    </w:p>
    <w:p w:rsidR="00FE3887" w:rsidRPr="00490BA4" w:rsidRDefault="008A6C28" w:rsidP="008A1C35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Чем полезно констр</w:t>
      </w:r>
      <w:r w:rsidR="00995635">
        <w:rPr>
          <w:rFonts w:ascii="Times New Roman" w:eastAsia="Calibri" w:hAnsi="Times New Roman" w:cs="Times New Roman"/>
          <w:sz w:val="28"/>
          <w:szCs w:val="28"/>
        </w:rPr>
        <w:t>уирование из бумаги</w:t>
      </w:r>
      <w:r>
        <w:rPr>
          <w:rFonts w:ascii="Times New Roman" w:eastAsia="Calibri" w:hAnsi="Times New Roman" w:cs="Times New Roman"/>
          <w:sz w:val="28"/>
          <w:szCs w:val="28"/>
        </w:rPr>
        <w:t>?</w:t>
      </w:r>
    </w:p>
    <w:p w:rsid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8048D">
        <w:rPr>
          <w:rFonts w:ascii="Times New Roman" w:eastAsia="Calibri" w:hAnsi="Times New Roman" w:cs="Times New Roman"/>
          <w:i/>
          <w:sz w:val="28"/>
          <w:szCs w:val="28"/>
        </w:rPr>
        <w:t xml:space="preserve">В процессе </w:t>
      </w:r>
      <w:r w:rsidRPr="00490BA4">
        <w:rPr>
          <w:rFonts w:ascii="Times New Roman" w:eastAsia="Calibri" w:hAnsi="Times New Roman" w:cs="Times New Roman"/>
          <w:i/>
          <w:sz w:val="28"/>
          <w:szCs w:val="28"/>
        </w:rPr>
        <w:t>работы с бумагой формируются многие психические процессы, развиваются художественно-творческие способности и положительно-эмоциональное восприятие окружающего мира, мелкая моторика пальцев рук. Ребенок, как личность, самоутверждается, проявляя индивидуальность и получая результат своего художественного творчества. Тем самым у ребенка изначально закладывается успешность, которая так важна в дальнейшей жизни</w:t>
      </w:r>
      <w:r w:rsidR="008A6C28">
        <w:rPr>
          <w:rFonts w:ascii="Times New Roman" w:eastAsia="Calibri" w:hAnsi="Times New Roman" w:cs="Times New Roman"/>
          <w:sz w:val="28"/>
          <w:szCs w:val="28"/>
        </w:rPr>
        <w:t xml:space="preserve"> [3] </w:t>
      </w:r>
    </w:p>
    <w:p w:rsidR="008A6C28" w:rsidRDefault="008A6C28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14196">
        <w:rPr>
          <w:rFonts w:ascii="Times New Roman" w:eastAsia="Calibri" w:hAnsi="Times New Roman" w:cs="Times New Roman"/>
          <w:sz w:val="28"/>
          <w:szCs w:val="28"/>
        </w:rPr>
        <w:t>На се</w:t>
      </w:r>
      <w:r w:rsidR="003B008D">
        <w:rPr>
          <w:rFonts w:ascii="Times New Roman" w:eastAsia="Calibri" w:hAnsi="Times New Roman" w:cs="Times New Roman"/>
          <w:sz w:val="28"/>
          <w:szCs w:val="28"/>
        </w:rPr>
        <w:t>годняшний день в нашем классе 9</w:t>
      </w:r>
      <w:r w:rsidR="00314196">
        <w:rPr>
          <w:rFonts w:ascii="Times New Roman" w:eastAsia="Calibri" w:hAnsi="Times New Roman" w:cs="Times New Roman"/>
          <w:sz w:val="28"/>
          <w:szCs w:val="28"/>
        </w:rPr>
        <w:t xml:space="preserve"> комплектов ш</w:t>
      </w:r>
      <w:r w:rsidR="003B008D">
        <w:rPr>
          <w:rFonts w:ascii="Times New Roman" w:eastAsia="Calibri" w:hAnsi="Times New Roman" w:cs="Times New Roman"/>
          <w:sz w:val="28"/>
          <w:szCs w:val="28"/>
        </w:rPr>
        <w:t>ахмат, 3 из которых эксклюзивные</w:t>
      </w:r>
      <w:r w:rsidR="0031419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C21C0" w:rsidRDefault="00EC2D0E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………………………………………………………..</w:t>
      </w:r>
    </w:p>
    <w:p w:rsidR="006C21C0" w:rsidRPr="00490BA4" w:rsidRDefault="006C21C0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Ну, шахматы у нас есть, можно играть! Вот только как передвигаются фигуры? Самое время перейти к следующему виду моделирования – знаково-символическому.</w:t>
      </w:r>
    </w:p>
    <w:p w:rsidR="00C260E6" w:rsidRDefault="006C21C0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Покажите, пожалуйста, как ходит конь?  Спасибо. Эти знания нам нужно закрепить. В голубых конвертах заготовки шахматного поля. </w:t>
      </w:r>
      <w:r w:rsidR="00C260E6">
        <w:rPr>
          <w:rFonts w:ascii="Times New Roman" w:eastAsia="Calibri" w:hAnsi="Times New Roman" w:cs="Times New Roman"/>
          <w:sz w:val="28"/>
          <w:szCs w:val="28"/>
        </w:rPr>
        <w:t xml:space="preserve"> Достаньте их. На поле с конем проведите </w:t>
      </w:r>
      <w:r w:rsidR="00995635">
        <w:rPr>
          <w:rFonts w:ascii="Times New Roman" w:eastAsia="Calibri" w:hAnsi="Times New Roman" w:cs="Times New Roman"/>
          <w:sz w:val="28"/>
          <w:szCs w:val="28"/>
        </w:rPr>
        <w:t xml:space="preserve">стрелки, показывающие ход коня. Если вам </w:t>
      </w:r>
      <w:r w:rsidR="00C260E6">
        <w:rPr>
          <w:rFonts w:ascii="Times New Roman" w:eastAsia="Calibri" w:hAnsi="Times New Roman" w:cs="Times New Roman"/>
          <w:sz w:val="28"/>
          <w:szCs w:val="28"/>
        </w:rPr>
        <w:t xml:space="preserve">трудно, воспользуйтесь подсказкой на обороте поля. Мы получили модель передвижения фигур. </w:t>
      </w:r>
      <w:r w:rsidR="003B008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260E6">
        <w:rPr>
          <w:rFonts w:ascii="Times New Roman" w:eastAsia="Calibri" w:hAnsi="Times New Roman" w:cs="Times New Roman"/>
          <w:sz w:val="28"/>
          <w:szCs w:val="28"/>
        </w:rPr>
        <w:t>Так же ходы фигур можно выложить фишками.</w:t>
      </w:r>
    </w:p>
    <w:p w:rsidR="00C260E6" w:rsidRDefault="00C260E6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Поиграем? Посмотрите внимательно, на каком поле наследил конь? Кто же наследил на первом поле? </w:t>
      </w:r>
      <w:r w:rsidR="00995635">
        <w:rPr>
          <w:rFonts w:ascii="Times New Roman" w:eastAsia="Calibri" w:hAnsi="Times New Roman" w:cs="Times New Roman"/>
          <w:sz w:val="28"/>
          <w:szCs w:val="28"/>
        </w:rPr>
        <w:t>……</w:t>
      </w:r>
      <w:r>
        <w:rPr>
          <w:rFonts w:ascii="Times New Roman" w:eastAsia="Calibri" w:hAnsi="Times New Roman" w:cs="Times New Roman"/>
          <w:sz w:val="28"/>
          <w:szCs w:val="28"/>
        </w:rPr>
        <w:t>Замечательно!</w:t>
      </w:r>
      <w:r w:rsidR="003B00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008D" w:rsidRDefault="003B008D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Что развиваем мы на этом этапе? (Абстрактное мышление)</w:t>
      </w:r>
    </w:p>
    <w:p w:rsidR="006C21C0" w:rsidRDefault="00314196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Коллеги, весь материал, используемый на мастер классе я приготовила для вас в отдельных файлах. </w:t>
      </w:r>
    </w:p>
    <w:p w:rsidR="006C21C0" w:rsidRDefault="00EC2D0E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</w:t>
      </w:r>
    </w:p>
    <w:p w:rsidR="00490BA4" w:rsidRPr="0042044C" w:rsidRDefault="00490BA4" w:rsidP="002C428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044C">
        <w:rPr>
          <w:rFonts w:ascii="Times New Roman" w:eastAsia="Calibri" w:hAnsi="Times New Roman" w:cs="Times New Roman"/>
          <w:b/>
          <w:sz w:val="28"/>
          <w:szCs w:val="28"/>
        </w:rPr>
        <w:t>Компьютерное моделирование (пазлы)</w:t>
      </w:r>
    </w:p>
    <w:p w:rsidR="00490BA4" w:rsidRPr="00490BA4" w:rsidRDefault="00490BA4" w:rsidP="002C428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Наша школа -  Школа - центр компетенции в электронном образовании. В кабинетах имеются мобильные классы. В ученические </w:t>
      </w:r>
      <w:proofErr w:type="spellStart"/>
      <w:r w:rsidR="0042044C" w:rsidRPr="00490BA4">
        <w:rPr>
          <w:rFonts w:ascii="Times New Roman" w:eastAsia="Calibri" w:hAnsi="Times New Roman" w:cs="Times New Roman"/>
          <w:sz w:val="28"/>
          <w:szCs w:val="28"/>
        </w:rPr>
        <w:t>нетбук</w:t>
      </w:r>
      <w:r w:rsidR="00995635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 я установила игру пазлы</w:t>
      </w:r>
      <w:r w:rsidR="0042044C">
        <w:rPr>
          <w:rFonts w:ascii="Times New Roman" w:eastAsia="Calibri" w:hAnsi="Times New Roman" w:cs="Times New Roman"/>
          <w:sz w:val="28"/>
          <w:szCs w:val="28"/>
        </w:rPr>
        <w:t xml:space="preserve">, закачала картинки 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с изображениями шахматных фигур и сюжетные картинки к этой игре. На уроках, во внеурочной деятельности и в кружковой работе использую возможности мобильного класса. </w:t>
      </w:r>
      <w:r w:rsidRPr="00490BA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90BA4">
        <w:rPr>
          <w:rFonts w:ascii="Times New Roman" w:eastAsia="Calibri" w:hAnsi="Times New Roman" w:cs="Times New Roman"/>
          <w:sz w:val="28"/>
          <w:szCs w:val="28"/>
        </w:rPr>
        <w:t xml:space="preserve">(Демонстрирую коллегам принцип работы программы).  </w:t>
      </w:r>
    </w:p>
    <w:p w:rsidR="00490BA4" w:rsidRPr="00490BA4" w:rsidRDefault="00490BA4" w:rsidP="002C42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Игра расширяет кругозор ребенка, его воображение, фантазию, прививает творческие навыки.</w:t>
      </w:r>
    </w:p>
    <w:p w:rsidR="00490BA4" w:rsidRPr="00490BA4" w:rsidRDefault="00490BA4" w:rsidP="002C42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Развивается логическое мышление и абстрактное.</w:t>
      </w:r>
    </w:p>
    <w:p w:rsidR="00490BA4" w:rsidRPr="00490BA4" w:rsidRDefault="00490BA4" w:rsidP="002C42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Ребенок учится смотреть вперед и строить в голове планы - каким будет его следующий шаг - то есть какой элемент пазлов будет следующим. Это помогает малышу учиться мыслить стратегически, заглядывая вперед.</w:t>
      </w:r>
    </w:p>
    <w:p w:rsidR="00490BA4" w:rsidRPr="00490BA4" w:rsidRDefault="00490BA4" w:rsidP="002C42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Собирание пазлов, особенно без подсказки или с минимальными, взрослых, учит ребенка принимать самостоятельные решения.</w:t>
      </w:r>
    </w:p>
    <w:p w:rsidR="0042044C" w:rsidRPr="00EC2D0E" w:rsidRDefault="00490BA4" w:rsidP="002C42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90BA4">
        <w:rPr>
          <w:rFonts w:ascii="Times New Roman" w:eastAsia="Calibri" w:hAnsi="Times New Roman" w:cs="Times New Roman"/>
          <w:i/>
          <w:sz w:val="28"/>
          <w:szCs w:val="28"/>
        </w:rPr>
        <w:t>Формируются понятия части и целого.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0BA4">
        <w:rPr>
          <w:rFonts w:ascii="Times New Roman" w:eastAsia="Calibri" w:hAnsi="Times New Roman" w:cs="Times New Roman"/>
          <w:b/>
          <w:sz w:val="28"/>
          <w:szCs w:val="28"/>
        </w:rPr>
        <w:t>Итог.</w:t>
      </w:r>
    </w:p>
    <w:p w:rsidR="00490BA4" w:rsidRDefault="0042044C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Как видите, </w:t>
      </w:r>
      <w:r w:rsidR="00490BA4" w:rsidRPr="00490BA4">
        <w:rPr>
          <w:rFonts w:ascii="Times New Roman" w:eastAsia="Calibri" w:hAnsi="Times New Roman" w:cs="Times New Roman"/>
          <w:sz w:val="28"/>
          <w:szCs w:val="28"/>
        </w:rPr>
        <w:t xml:space="preserve">интеграция шахмат в учебном процессе развивает не только интерес к шахматам. У детей развивается внимание, пространственное мышление, мелкая моторика и коммуникативные навыки: умение работать в паре и в группе. 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44C">
        <w:rPr>
          <w:rFonts w:ascii="Times New Roman" w:eastAsia="Calibri" w:hAnsi="Times New Roman" w:cs="Times New Roman"/>
          <w:sz w:val="28"/>
          <w:szCs w:val="28"/>
        </w:rPr>
        <w:t xml:space="preserve">Для меня и для детей это уже небольшая победа. 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2044C">
        <w:rPr>
          <w:rFonts w:ascii="Times New Roman" w:eastAsia="Calibri" w:hAnsi="Times New Roman" w:cs="Times New Roman"/>
          <w:b/>
          <w:sz w:val="28"/>
          <w:szCs w:val="28"/>
        </w:rPr>
        <w:t>Рефлексия.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44C">
        <w:rPr>
          <w:rFonts w:ascii="Times New Roman" w:eastAsia="Calibri" w:hAnsi="Times New Roman" w:cs="Times New Roman"/>
          <w:sz w:val="28"/>
          <w:szCs w:val="28"/>
        </w:rPr>
        <w:t>Предлагаю провести рефлексию ПОБЕДА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044C">
        <w:rPr>
          <w:rFonts w:ascii="Times New Roman" w:eastAsia="Calibri" w:hAnsi="Times New Roman" w:cs="Times New Roman"/>
          <w:sz w:val="28"/>
          <w:szCs w:val="28"/>
        </w:rPr>
        <w:t>П  полезно</w:t>
      </w:r>
      <w:proofErr w:type="gramEnd"/>
      <w:r w:rsidRPr="0042044C">
        <w:rPr>
          <w:rFonts w:ascii="Times New Roman" w:eastAsia="Calibri" w:hAnsi="Times New Roman" w:cs="Times New Roman"/>
          <w:sz w:val="28"/>
          <w:szCs w:val="28"/>
        </w:rPr>
        <w:t>/приобрела/попробую________________________________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044C">
        <w:rPr>
          <w:rFonts w:ascii="Times New Roman" w:eastAsia="Calibri" w:hAnsi="Times New Roman" w:cs="Times New Roman"/>
          <w:sz w:val="28"/>
          <w:szCs w:val="28"/>
        </w:rPr>
        <w:t>О  особенно</w:t>
      </w:r>
      <w:proofErr w:type="gramEnd"/>
      <w:r w:rsidRPr="0042044C">
        <w:rPr>
          <w:rFonts w:ascii="Times New Roman" w:eastAsia="Calibri" w:hAnsi="Times New Roman" w:cs="Times New Roman"/>
          <w:sz w:val="28"/>
          <w:szCs w:val="28"/>
        </w:rPr>
        <w:t xml:space="preserve"> интересно ________________________________________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044C">
        <w:rPr>
          <w:rFonts w:ascii="Times New Roman" w:eastAsia="Calibri" w:hAnsi="Times New Roman" w:cs="Times New Roman"/>
          <w:sz w:val="28"/>
          <w:szCs w:val="28"/>
        </w:rPr>
        <w:t>Б  беру</w:t>
      </w:r>
      <w:proofErr w:type="gramEnd"/>
      <w:r w:rsidRPr="0042044C">
        <w:rPr>
          <w:rFonts w:ascii="Times New Roman" w:eastAsia="Calibri" w:hAnsi="Times New Roman" w:cs="Times New Roman"/>
          <w:sz w:val="28"/>
          <w:szCs w:val="28"/>
        </w:rPr>
        <w:t xml:space="preserve"> на вооружение ________________________________________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044C">
        <w:rPr>
          <w:rFonts w:ascii="Times New Roman" w:eastAsia="Calibri" w:hAnsi="Times New Roman" w:cs="Times New Roman"/>
          <w:sz w:val="28"/>
          <w:szCs w:val="28"/>
        </w:rPr>
        <w:t>Е  есть</w:t>
      </w:r>
      <w:proofErr w:type="gramEnd"/>
      <w:r w:rsidRPr="0042044C">
        <w:rPr>
          <w:rFonts w:ascii="Times New Roman" w:eastAsia="Calibri" w:hAnsi="Times New Roman" w:cs="Times New Roman"/>
          <w:sz w:val="28"/>
          <w:szCs w:val="28"/>
        </w:rPr>
        <w:t xml:space="preserve"> еще над чем подумать/еще не совсем понятно ______________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2044C">
        <w:rPr>
          <w:rFonts w:ascii="Times New Roman" w:eastAsia="Calibri" w:hAnsi="Times New Roman" w:cs="Times New Roman"/>
          <w:sz w:val="28"/>
          <w:szCs w:val="28"/>
        </w:rPr>
        <w:t>Д  доступно</w:t>
      </w:r>
      <w:proofErr w:type="gramEnd"/>
      <w:r w:rsidRPr="0042044C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</w:t>
      </w:r>
    </w:p>
    <w:p w:rsidR="0042044C" w:rsidRPr="0042044C" w:rsidRDefault="00CD70B5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А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я бы сделал</w:t>
      </w:r>
      <w:r w:rsidR="0042044C" w:rsidRPr="0042044C">
        <w:rPr>
          <w:rFonts w:ascii="Times New Roman" w:eastAsia="Calibri" w:hAnsi="Times New Roman" w:cs="Times New Roman"/>
          <w:sz w:val="28"/>
          <w:szCs w:val="28"/>
        </w:rPr>
        <w:t xml:space="preserve"> так __________________________________________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44C">
        <w:rPr>
          <w:rFonts w:ascii="Times New Roman" w:eastAsia="Calibri" w:hAnsi="Times New Roman" w:cs="Times New Roman"/>
          <w:sz w:val="28"/>
          <w:szCs w:val="28"/>
        </w:rPr>
        <w:t xml:space="preserve">Ваши отзывы </w:t>
      </w:r>
      <w:r w:rsidR="00CD70B5">
        <w:rPr>
          <w:rFonts w:ascii="Times New Roman" w:eastAsia="Calibri" w:hAnsi="Times New Roman" w:cs="Times New Roman"/>
          <w:sz w:val="28"/>
          <w:szCs w:val="28"/>
        </w:rPr>
        <w:t xml:space="preserve">помогут мне </w:t>
      </w:r>
      <w:bookmarkStart w:id="0" w:name="_GoBack"/>
      <w:bookmarkEnd w:id="0"/>
      <w:r w:rsidR="003B008D">
        <w:rPr>
          <w:rFonts w:ascii="Times New Roman" w:eastAsia="Calibri" w:hAnsi="Times New Roman" w:cs="Times New Roman"/>
          <w:sz w:val="28"/>
          <w:szCs w:val="28"/>
        </w:rPr>
        <w:t>построить</w:t>
      </w:r>
      <w:r w:rsidRPr="0042044C">
        <w:rPr>
          <w:rFonts w:ascii="Times New Roman" w:eastAsia="Calibri" w:hAnsi="Times New Roman" w:cs="Times New Roman"/>
          <w:sz w:val="28"/>
          <w:szCs w:val="28"/>
        </w:rPr>
        <w:t xml:space="preserve"> работу </w:t>
      </w:r>
      <w:r w:rsidR="003B008D">
        <w:rPr>
          <w:rFonts w:ascii="Times New Roman" w:eastAsia="Calibri" w:hAnsi="Times New Roman" w:cs="Times New Roman"/>
          <w:sz w:val="28"/>
          <w:szCs w:val="28"/>
        </w:rPr>
        <w:t xml:space="preserve">дальше. Я желаю вам здоровья, успехов в моделировании шагов к вашим победам! </w:t>
      </w:r>
      <w:r w:rsidRPr="0042044C">
        <w:rPr>
          <w:rFonts w:ascii="Times New Roman" w:eastAsia="Calibri" w:hAnsi="Times New Roman" w:cs="Times New Roman"/>
          <w:sz w:val="28"/>
          <w:szCs w:val="28"/>
        </w:rPr>
        <w:t>Спасибо за сотрудничество.</w:t>
      </w:r>
    </w:p>
    <w:p w:rsidR="0042044C" w:rsidRPr="0042044C" w:rsidRDefault="0042044C" w:rsidP="004204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44C" w:rsidRDefault="0042044C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44C" w:rsidRDefault="0042044C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044C" w:rsidRPr="00490BA4" w:rsidRDefault="0042044C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90BA4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Гольдин З. Д. Учебные модели-игрушки в практике обучения грамотному письму и чтению. – М.: Новая школа, 1997.</w:t>
      </w:r>
    </w:p>
    <w:p w:rsidR="00490BA4" w:rsidRPr="00490BA4" w:rsidRDefault="00490BA4" w:rsidP="002C428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Егорова Т.В., Митрохина С.В. ФОРМИРОВАНИЕ У МЛАДШИХ ШКОЛЬНИКОВ УМЕНИЯ МОДЕЛИРОВАТЬ НА УРОКАХ МАТЕМАТИКИ. ФГБОУВО «Тульский государственный педагогический университет имени Л. Н. Толстого», Тула</w:t>
      </w:r>
    </w:p>
    <w:p w:rsidR="00490BA4" w:rsidRPr="00490BA4" w:rsidRDefault="00490BA4" w:rsidP="002C428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0BA4">
        <w:rPr>
          <w:rFonts w:ascii="Times New Roman" w:eastAsia="Calibri" w:hAnsi="Times New Roman" w:cs="Times New Roman"/>
          <w:sz w:val="28"/>
          <w:szCs w:val="28"/>
        </w:rPr>
        <w:t>Ткаченко Т.А. Развиваем мелкую моторику. - М.: Издательство ЭКСМО, 2007, - 46 с.</w:t>
      </w:r>
    </w:p>
    <w:p w:rsidR="00490BA4" w:rsidRPr="00490BA4" w:rsidRDefault="00490BA4" w:rsidP="002C428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490BA4" w:rsidRPr="00490BA4" w:rsidRDefault="00490BA4" w:rsidP="002C428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23CA" w:rsidRDefault="002A23CA" w:rsidP="002C4280">
      <w:pPr>
        <w:spacing w:after="0" w:line="240" w:lineRule="auto"/>
      </w:pPr>
    </w:p>
    <w:sectPr w:rsidR="002A23CA" w:rsidSect="00062809">
      <w:pgSz w:w="11906" w:h="16838"/>
      <w:pgMar w:top="141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39B"/>
    <w:multiLevelType w:val="multilevel"/>
    <w:tmpl w:val="DEC8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801BF"/>
    <w:multiLevelType w:val="hybridMultilevel"/>
    <w:tmpl w:val="FDCE56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3C2F56"/>
    <w:multiLevelType w:val="multilevel"/>
    <w:tmpl w:val="8A8E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A3BF4"/>
    <w:multiLevelType w:val="hybridMultilevel"/>
    <w:tmpl w:val="A51C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30"/>
    <w:rsid w:val="00062809"/>
    <w:rsid w:val="002A23CA"/>
    <w:rsid w:val="002C4280"/>
    <w:rsid w:val="00314196"/>
    <w:rsid w:val="003B008D"/>
    <w:rsid w:val="00400949"/>
    <w:rsid w:val="0042044C"/>
    <w:rsid w:val="00485A77"/>
    <w:rsid w:val="00490BA4"/>
    <w:rsid w:val="005400A5"/>
    <w:rsid w:val="005975FD"/>
    <w:rsid w:val="006C21C0"/>
    <w:rsid w:val="0071301B"/>
    <w:rsid w:val="00743782"/>
    <w:rsid w:val="0078048D"/>
    <w:rsid w:val="008A1C35"/>
    <w:rsid w:val="008A6C28"/>
    <w:rsid w:val="00995635"/>
    <w:rsid w:val="00AD6EB0"/>
    <w:rsid w:val="00B60DF4"/>
    <w:rsid w:val="00C260E6"/>
    <w:rsid w:val="00CD70B5"/>
    <w:rsid w:val="00E06ECC"/>
    <w:rsid w:val="00EC2D0E"/>
    <w:rsid w:val="00F25130"/>
    <w:rsid w:val="00FE2CEF"/>
    <w:rsid w:val="00FE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9E8E"/>
  <w15:chartTrackingRefBased/>
  <w15:docId w15:val="{9ED982FA-9502-47CF-9067-41781B96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new-pc</cp:lastModifiedBy>
  <cp:revision>14</cp:revision>
  <cp:lastPrinted>2021-04-06T19:26:00Z</cp:lastPrinted>
  <dcterms:created xsi:type="dcterms:W3CDTF">2021-04-03T17:01:00Z</dcterms:created>
  <dcterms:modified xsi:type="dcterms:W3CDTF">2024-10-25T05:31:00Z</dcterms:modified>
</cp:coreProperties>
</file>